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BE" w:rsidRPr="006C3B5F" w:rsidRDefault="005D20BE" w:rsidP="00E57CE0">
      <w:pPr>
        <w:spacing w:after="0" w:line="240" w:lineRule="auto"/>
        <w:jc w:val="center"/>
        <w:rPr>
          <w:b/>
          <w:bCs/>
        </w:rPr>
      </w:pPr>
      <w:r w:rsidRPr="006C3B5F">
        <w:rPr>
          <w:b/>
          <w:bCs/>
        </w:rPr>
        <w:t>SPRAWOZDANIE</w:t>
      </w:r>
    </w:p>
    <w:p w:rsidR="005D20BE" w:rsidRPr="006C3B5F" w:rsidRDefault="005D20BE" w:rsidP="00E57CE0">
      <w:pPr>
        <w:spacing w:after="0" w:line="240" w:lineRule="auto"/>
        <w:jc w:val="center"/>
        <w:rPr>
          <w:b/>
          <w:bCs/>
        </w:rPr>
      </w:pPr>
      <w:r w:rsidRPr="006C3B5F">
        <w:rPr>
          <w:b/>
          <w:bCs/>
        </w:rPr>
        <w:t>z dzi</w:t>
      </w:r>
      <w:r>
        <w:rPr>
          <w:b/>
          <w:bCs/>
        </w:rPr>
        <w:t>ałalności kontrolnej w Morskim O</w:t>
      </w:r>
      <w:r w:rsidRPr="006C3B5F">
        <w:rPr>
          <w:b/>
          <w:bCs/>
        </w:rPr>
        <w:t xml:space="preserve">ddziale Straży Granicznej </w:t>
      </w:r>
    </w:p>
    <w:p w:rsidR="005D20BE" w:rsidRPr="006C3B5F" w:rsidRDefault="005D20BE" w:rsidP="00E57CE0">
      <w:pPr>
        <w:spacing w:after="0" w:line="240" w:lineRule="auto"/>
        <w:jc w:val="center"/>
        <w:rPr>
          <w:b/>
          <w:bCs/>
        </w:rPr>
      </w:pPr>
      <w:r w:rsidRPr="006C3B5F">
        <w:rPr>
          <w:b/>
          <w:bCs/>
        </w:rPr>
        <w:t>za 2012 rok.</w:t>
      </w:r>
    </w:p>
    <w:p w:rsidR="005D20BE" w:rsidRPr="006C3B5F" w:rsidRDefault="005D20BE" w:rsidP="00E57CE0"/>
    <w:p w:rsidR="005D20BE" w:rsidRPr="006C3B5F" w:rsidRDefault="005D20BE" w:rsidP="00E57CE0">
      <w:pPr>
        <w:numPr>
          <w:ilvl w:val="0"/>
          <w:numId w:val="1"/>
        </w:numPr>
        <w:jc w:val="both"/>
        <w:rPr>
          <w:b/>
          <w:bCs/>
          <w:i/>
          <w:iCs/>
        </w:rPr>
      </w:pPr>
      <w:r w:rsidRPr="006C3B5F">
        <w:rPr>
          <w:b/>
          <w:bCs/>
        </w:rPr>
        <w:t>Przepisy regulujące zasady i tryb przeprowadzania kontroli.</w:t>
      </w:r>
    </w:p>
    <w:p w:rsidR="005D20BE" w:rsidRPr="006C3B5F" w:rsidRDefault="005D20BE" w:rsidP="006C3B5F">
      <w:pPr>
        <w:spacing w:after="0" w:line="240" w:lineRule="auto"/>
        <w:ind w:left="720"/>
        <w:jc w:val="both"/>
        <w:rPr>
          <w:i/>
          <w:iCs/>
        </w:rPr>
      </w:pPr>
      <w:r w:rsidRPr="006C3B5F">
        <w:t>Kontrola wewnętrzna w Morskim Oddziale Straży Granicznej w 2012 roku realizowana była na podstawie</w:t>
      </w:r>
      <w:r w:rsidRPr="006C3B5F">
        <w:rPr>
          <w:i/>
          <w:iCs/>
        </w:rPr>
        <w:t>:</w:t>
      </w:r>
    </w:p>
    <w:p w:rsidR="005D20BE" w:rsidRPr="006C3B5F" w:rsidRDefault="005D20BE" w:rsidP="006C3B5F">
      <w:pPr>
        <w:pStyle w:val="ListParagraph"/>
        <w:numPr>
          <w:ilvl w:val="0"/>
          <w:numId w:val="5"/>
        </w:numPr>
        <w:spacing w:after="0" w:line="240" w:lineRule="auto"/>
        <w:ind w:left="1134" w:hanging="425"/>
        <w:jc w:val="both"/>
        <w:rPr>
          <w:i/>
          <w:iCs/>
        </w:rPr>
      </w:pPr>
      <w:r w:rsidRPr="006C3B5F">
        <w:t>Ustawy z dnia 15 lipca 2011 r</w:t>
      </w:r>
      <w:r w:rsidRPr="006C3B5F">
        <w:rPr>
          <w:i/>
          <w:iCs/>
        </w:rPr>
        <w:t>. o kontroli w administracji rządowej</w:t>
      </w:r>
      <w:r w:rsidRPr="006C3B5F">
        <w:t xml:space="preserve"> (Dz.U. z 2011 Nr 185, poz. 1092) </w:t>
      </w:r>
    </w:p>
    <w:p w:rsidR="005D20BE" w:rsidRPr="006C3B5F" w:rsidRDefault="005D20BE" w:rsidP="006C3B5F">
      <w:pPr>
        <w:pStyle w:val="ListParagraph"/>
        <w:numPr>
          <w:ilvl w:val="0"/>
          <w:numId w:val="5"/>
        </w:numPr>
        <w:spacing w:after="0" w:line="240" w:lineRule="auto"/>
        <w:ind w:left="1134" w:hanging="425"/>
        <w:jc w:val="both"/>
        <w:rPr>
          <w:i/>
          <w:iCs/>
        </w:rPr>
      </w:pPr>
      <w:r w:rsidRPr="006C3B5F">
        <w:t>Decyzji Nr 139 Komendanta Głównego Straży Granicznej z dnia 30 sierpnia 2012 r w sprawie wprowadzenia do stosowania w Straży Granicznej wytycznych</w:t>
      </w:r>
      <w:r w:rsidRPr="006C3B5F">
        <w:rPr>
          <w:i/>
          <w:iCs/>
        </w:rPr>
        <w:t xml:space="preserve"> w zakresie zasad i trybu przeprowadzania kontroli w urzędach obsługujących organy lub w jednostkach organizacyjnych podległych lub nadzorowanych przez Ministra Spraw Wewnętrznych</w:t>
      </w:r>
      <w:r w:rsidRPr="006C3B5F">
        <w:t xml:space="preserve"> – obowiązującej od dnia 30 sierpnia 2012 roku.</w:t>
      </w:r>
    </w:p>
    <w:p w:rsidR="005D20BE" w:rsidRPr="006C3B5F" w:rsidRDefault="005D20BE" w:rsidP="00E57CE0">
      <w:pPr>
        <w:pStyle w:val="ListParagraph"/>
        <w:ind w:left="1134"/>
        <w:jc w:val="both"/>
        <w:rPr>
          <w:i/>
          <w:iCs/>
        </w:rPr>
      </w:pPr>
    </w:p>
    <w:p w:rsidR="005D20BE" w:rsidRPr="006C3B5F" w:rsidRDefault="005D20BE" w:rsidP="00E57CE0">
      <w:pPr>
        <w:pStyle w:val="ListParagraph"/>
        <w:numPr>
          <w:ilvl w:val="0"/>
          <w:numId w:val="1"/>
        </w:numPr>
        <w:rPr>
          <w:b/>
          <w:bCs/>
        </w:rPr>
      </w:pPr>
      <w:r w:rsidRPr="006C3B5F">
        <w:rPr>
          <w:b/>
          <w:bCs/>
        </w:rPr>
        <w:t>Organizacja komórki  organizacyjnej realizującej czynności kontrolne.</w:t>
      </w:r>
    </w:p>
    <w:p w:rsidR="005D20BE" w:rsidRPr="006C3B5F" w:rsidRDefault="005D20BE" w:rsidP="006C3B5F">
      <w:pPr>
        <w:spacing w:after="0" w:line="240" w:lineRule="auto"/>
        <w:ind w:left="720"/>
        <w:jc w:val="both"/>
      </w:pPr>
      <w:r w:rsidRPr="006C3B5F">
        <w:t>W Morskim Oddziale Straży Granicznej czynności kontrolne realizuje Samodzielna Sekcja Nadzoru i Kontroli (SSNIK).</w:t>
      </w:r>
    </w:p>
    <w:p w:rsidR="005D20BE" w:rsidRDefault="005D20BE" w:rsidP="006C3B5F">
      <w:pPr>
        <w:spacing w:after="0" w:line="240" w:lineRule="auto"/>
        <w:ind w:left="720"/>
        <w:jc w:val="both"/>
      </w:pPr>
      <w:r w:rsidRPr="006C3B5F">
        <w:t>Wedłu</w:t>
      </w:r>
      <w:r>
        <w:t>g stanu na dzień 31 grudnia 2012</w:t>
      </w:r>
      <w:r w:rsidRPr="006C3B5F">
        <w:t xml:space="preserve"> roku ukompletowanie etatowe wynosiło 70%.</w:t>
      </w:r>
    </w:p>
    <w:p w:rsidR="005D20BE" w:rsidRPr="006C3B5F" w:rsidRDefault="005D20BE" w:rsidP="006C3B5F">
      <w:pPr>
        <w:spacing w:after="0" w:line="240" w:lineRule="auto"/>
        <w:ind w:left="720"/>
        <w:jc w:val="both"/>
      </w:pPr>
    </w:p>
    <w:p w:rsidR="005D20BE" w:rsidRPr="006C3B5F" w:rsidRDefault="005D20BE" w:rsidP="00E57CE0">
      <w:pPr>
        <w:pStyle w:val="ListParagraph"/>
        <w:numPr>
          <w:ilvl w:val="0"/>
          <w:numId w:val="1"/>
        </w:numPr>
        <w:rPr>
          <w:b/>
          <w:bCs/>
        </w:rPr>
      </w:pPr>
      <w:r w:rsidRPr="006C3B5F">
        <w:rPr>
          <w:b/>
          <w:bCs/>
        </w:rPr>
        <w:t>Rodzaje  i  liczba przeprowadzonych kontroli.</w:t>
      </w:r>
    </w:p>
    <w:p w:rsidR="005D20BE" w:rsidRPr="006C3B5F" w:rsidRDefault="005D20BE" w:rsidP="00E57CE0">
      <w:pPr>
        <w:pStyle w:val="ListParagraph"/>
      </w:pPr>
    </w:p>
    <w:p w:rsidR="005D20BE" w:rsidRPr="006C3B5F" w:rsidRDefault="005D20BE" w:rsidP="00E57CE0">
      <w:pPr>
        <w:pStyle w:val="ListParagraph"/>
      </w:pPr>
      <w:r>
        <w:t>W 2012 roku przeprowadzono łą</w:t>
      </w:r>
      <w:r w:rsidRPr="006C3B5F">
        <w:t xml:space="preserve">cznie </w:t>
      </w:r>
      <w:r>
        <w:t xml:space="preserve"> </w:t>
      </w:r>
      <w:r w:rsidRPr="006C3B5F">
        <w:t>14 kontroli  (9 planowych, 5 doraźnych), w tym:</w:t>
      </w:r>
    </w:p>
    <w:p w:rsidR="005D20BE" w:rsidRPr="006C3B5F" w:rsidRDefault="005D20BE" w:rsidP="006C3B5F">
      <w:pPr>
        <w:pStyle w:val="ListParagraph"/>
        <w:numPr>
          <w:ilvl w:val="0"/>
          <w:numId w:val="18"/>
        </w:numPr>
        <w:ind w:left="993" w:hanging="284"/>
      </w:pPr>
      <w:r w:rsidRPr="006C3B5F">
        <w:t>dotyczących realizacji zadań ustawowych</w:t>
      </w:r>
      <w:r>
        <w:t xml:space="preserve"> – 11 </w:t>
      </w:r>
    </w:p>
    <w:p w:rsidR="005D20BE" w:rsidRDefault="005D20BE" w:rsidP="006C3B5F">
      <w:pPr>
        <w:pStyle w:val="ListParagraph"/>
        <w:numPr>
          <w:ilvl w:val="0"/>
          <w:numId w:val="18"/>
        </w:numPr>
        <w:ind w:left="993" w:hanging="284"/>
      </w:pPr>
      <w:r>
        <w:t xml:space="preserve">finansowo-gospodarczych – 3 </w:t>
      </w:r>
    </w:p>
    <w:p w:rsidR="005D20BE" w:rsidRPr="006C3B5F" w:rsidRDefault="005D20BE" w:rsidP="00E57CE0">
      <w:pPr>
        <w:pStyle w:val="ListParagraph"/>
      </w:pPr>
    </w:p>
    <w:p w:rsidR="005D20BE" w:rsidRPr="006C3B5F" w:rsidRDefault="005D20BE" w:rsidP="00B3757D">
      <w:pPr>
        <w:pStyle w:val="ListParagraph"/>
      </w:pPr>
      <w:r w:rsidRPr="006C3B5F">
        <w:t>Kontrolowane podmioty:</w:t>
      </w:r>
    </w:p>
    <w:p w:rsidR="005D20BE" w:rsidRPr="006C3B5F" w:rsidRDefault="005D20BE" w:rsidP="00B3757D">
      <w:pPr>
        <w:pStyle w:val="ListParagraph"/>
      </w:pPr>
    </w:p>
    <w:p w:rsidR="005D20BE" w:rsidRPr="006C3B5F" w:rsidRDefault="005D20BE" w:rsidP="006C3B5F">
      <w:pPr>
        <w:pStyle w:val="ListParagraph"/>
        <w:numPr>
          <w:ilvl w:val="0"/>
          <w:numId w:val="10"/>
        </w:numPr>
        <w:spacing w:after="0" w:line="240" w:lineRule="auto"/>
        <w:ind w:left="992" w:hanging="284"/>
        <w:rPr>
          <w:color w:val="000000"/>
        </w:rPr>
      </w:pPr>
      <w:r>
        <w:rPr>
          <w:color w:val="000000"/>
        </w:rPr>
        <w:t xml:space="preserve">w Komendzie </w:t>
      </w:r>
      <w:r w:rsidRPr="006C3B5F">
        <w:rPr>
          <w:color w:val="000000"/>
        </w:rPr>
        <w:t>MOSG:</w:t>
      </w:r>
    </w:p>
    <w:p w:rsidR="005D20BE" w:rsidRPr="006C3B5F" w:rsidRDefault="005D20BE" w:rsidP="006C3B5F">
      <w:pPr>
        <w:pStyle w:val="ListParagraph"/>
        <w:spacing w:after="0" w:line="240" w:lineRule="auto"/>
        <w:ind w:left="992"/>
        <w:rPr>
          <w:color w:val="000000"/>
        </w:rPr>
      </w:pPr>
      <w:r w:rsidRPr="006C3B5F">
        <w:rPr>
          <w:color w:val="000000"/>
        </w:rPr>
        <w:t>Wydział Finansów (2 kontrole)</w:t>
      </w:r>
    </w:p>
    <w:p w:rsidR="005D20BE" w:rsidRPr="006C3B5F" w:rsidRDefault="005D20BE" w:rsidP="006C3B5F">
      <w:pPr>
        <w:pStyle w:val="ListParagraph"/>
        <w:spacing w:after="0" w:line="240" w:lineRule="auto"/>
        <w:ind w:left="992"/>
        <w:rPr>
          <w:color w:val="000000"/>
        </w:rPr>
      </w:pPr>
      <w:r w:rsidRPr="006C3B5F">
        <w:rPr>
          <w:color w:val="000000"/>
        </w:rPr>
        <w:t>Wydział ds. Cudzoziemców</w:t>
      </w:r>
    </w:p>
    <w:p w:rsidR="005D20BE" w:rsidRPr="006C3B5F" w:rsidRDefault="005D20BE" w:rsidP="005265B3">
      <w:pPr>
        <w:pStyle w:val="ListParagraph"/>
        <w:ind w:left="993"/>
        <w:rPr>
          <w:color w:val="000000"/>
        </w:rPr>
      </w:pPr>
    </w:p>
    <w:p w:rsidR="005D20BE" w:rsidRPr="006C3B5F" w:rsidRDefault="005D20BE" w:rsidP="005265B3">
      <w:pPr>
        <w:pStyle w:val="ListParagraph"/>
        <w:numPr>
          <w:ilvl w:val="0"/>
          <w:numId w:val="10"/>
        </w:numPr>
        <w:ind w:left="993" w:hanging="284"/>
        <w:rPr>
          <w:color w:val="000000"/>
        </w:rPr>
      </w:pPr>
      <w:r w:rsidRPr="006C3B5F">
        <w:rPr>
          <w:color w:val="000000"/>
        </w:rPr>
        <w:t>w jednostkach organizacyjnych MOSG:</w:t>
      </w:r>
    </w:p>
    <w:p w:rsidR="005D20BE" w:rsidRPr="006C3B5F" w:rsidRDefault="005D20BE" w:rsidP="005265B3">
      <w:pPr>
        <w:pStyle w:val="ListParagraph"/>
        <w:spacing w:after="0" w:line="240" w:lineRule="auto"/>
        <w:ind w:left="993"/>
        <w:jc w:val="both"/>
        <w:rPr>
          <w:color w:val="000000"/>
        </w:rPr>
      </w:pPr>
      <w:r w:rsidRPr="006C3B5F">
        <w:rPr>
          <w:color w:val="000000"/>
        </w:rPr>
        <w:t xml:space="preserve">PSG </w:t>
      </w:r>
      <w:r>
        <w:rPr>
          <w:color w:val="000000"/>
        </w:rPr>
        <w:t xml:space="preserve">w </w:t>
      </w:r>
      <w:r w:rsidRPr="006C3B5F">
        <w:rPr>
          <w:color w:val="000000"/>
        </w:rPr>
        <w:t>Kołobrzeg</w:t>
      </w:r>
      <w:r>
        <w:rPr>
          <w:color w:val="000000"/>
        </w:rPr>
        <w:t>u</w:t>
      </w:r>
    </w:p>
    <w:p w:rsidR="005D20BE" w:rsidRPr="006C3B5F" w:rsidRDefault="005D20BE" w:rsidP="005265B3">
      <w:pPr>
        <w:pStyle w:val="ListParagraph"/>
        <w:spacing w:after="0" w:line="240" w:lineRule="auto"/>
        <w:ind w:left="993"/>
        <w:jc w:val="both"/>
        <w:rPr>
          <w:color w:val="000000"/>
        </w:rPr>
      </w:pPr>
      <w:r w:rsidRPr="006C3B5F">
        <w:rPr>
          <w:color w:val="000000"/>
        </w:rPr>
        <w:t xml:space="preserve">PSG </w:t>
      </w:r>
      <w:r>
        <w:rPr>
          <w:color w:val="000000"/>
        </w:rPr>
        <w:t xml:space="preserve">w </w:t>
      </w:r>
      <w:r w:rsidRPr="006C3B5F">
        <w:rPr>
          <w:color w:val="000000"/>
        </w:rPr>
        <w:t>Gdańsk</w:t>
      </w:r>
      <w:r>
        <w:rPr>
          <w:color w:val="000000"/>
        </w:rPr>
        <w:t>u-Rębiechowie</w:t>
      </w:r>
    </w:p>
    <w:p w:rsidR="005D20BE" w:rsidRPr="006C3B5F" w:rsidRDefault="005D20BE" w:rsidP="005265B3">
      <w:pPr>
        <w:pStyle w:val="ListParagraph"/>
        <w:spacing w:after="0" w:line="240" w:lineRule="auto"/>
        <w:ind w:left="993"/>
        <w:jc w:val="both"/>
        <w:rPr>
          <w:color w:val="000000"/>
        </w:rPr>
      </w:pPr>
      <w:r w:rsidRPr="006C3B5F">
        <w:rPr>
          <w:color w:val="000000"/>
        </w:rPr>
        <w:t xml:space="preserve">PdSG </w:t>
      </w:r>
      <w:r>
        <w:rPr>
          <w:color w:val="000000"/>
        </w:rPr>
        <w:t>w Świnoujściu</w:t>
      </w:r>
    </w:p>
    <w:p w:rsidR="005D20BE" w:rsidRPr="006C3B5F" w:rsidRDefault="005D20BE" w:rsidP="005265B3">
      <w:pPr>
        <w:pStyle w:val="ListParagraph"/>
        <w:spacing w:after="0" w:line="240" w:lineRule="auto"/>
        <w:ind w:left="993"/>
        <w:jc w:val="both"/>
        <w:rPr>
          <w:color w:val="000000"/>
        </w:rPr>
      </w:pPr>
      <w:r w:rsidRPr="006C3B5F">
        <w:rPr>
          <w:color w:val="000000"/>
        </w:rPr>
        <w:t>PSG</w:t>
      </w:r>
      <w:r>
        <w:rPr>
          <w:color w:val="000000"/>
        </w:rPr>
        <w:t xml:space="preserve"> w Łebie</w:t>
      </w:r>
    </w:p>
    <w:p w:rsidR="005D20BE" w:rsidRPr="006C3B5F" w:rsidRDefault="005D20BE" w:rsidP="005265B3">
      <w:pPr>
        <w:pStyle w:val="ListParagraph"/>
        <w:spacing w:after="0" w:line="240" w:lineRule="auto"/>
        <w:ind w:left="993"/>
        <w:jc w:val="both"/>
        <w:rPr>
          <w:color w:val="000000"/>
        </w:rPr>
      </w:pPr>
      <w:r>
        <w:rPr>
          <w:color w:val="000000"/>
        </w:rPr>
        <w:t>PSG w Gdyni</w:t>
      </w:r>
    </w:p>
    <w:p w:rsidR="005D20BE" w:rsidRPr="006C3B5F" w:rsidRDefault="005D20BE" w:rsidP="005265B3">
      <w:pPr>
        <w:pStyle w:val="ListParagraph"/>
        <w:spacing w:after="0" w:line="240" w:lineRule="auto"/>
        <w:ind w:left="993"/>
        <w:jc w:val="both"/>
        <w:rPr>
          <w:color w:val="000000"/>
        </w:rPr>
      </w:pPr>
      <w:r w:rsidRPr="006C3B5F">
        <w:rPr>
          <w:color w:val="000000"/>
        </w:rPr>
        <w:t xml:space="preserve">PSG </w:t>
      </w:r>
      <w:r>
        <w:rPr>
          <w:color w:val="000000"/>
        </w:rPr>
        <w:t xml:space="preserve">w </w:t>
      </w:r>
      <w:r w:rsidRPr="006C3B5F">
        <w:rPr>
          <w:color w:val="000000"/>
        </w:rPr>
        <w:t>Darłow</w:t>
      </w:r>
      <w:r>
        <w:rPr>
          <w:color w:val="000000"/>
        </w:rPr>
        <w:t>ie</w:t>
      </w:r>
    </w:p>
    <w:p w:rsidR="005D20BE" w:rsidRPr="006C3B5F" w:rsidRDefault="005D20BE" w:rsidP="005265B3">
      <w:pPr>
        <w:pStyle w:val="ListParagraph"/>
        <w:spacing w:after="0" w:line="240" w:lineRule="auto"/>
        <w:ind w:left="993"/>
        <w:jc w:val="both"/>
        <w:rPr>
          <w:color w:val="000000"/>
        </w:rPr>
      </w:pPr>
      <w:r>
        <w:rPr>
          <w:color w:val="000000"/>
        </w:rPr>
        <w:t>PSG w Świnoujściu</w:t>
      </w:r>
    </w:p>
    <w:p w:rsidR="005D20BE" w:rsidRPr="006C3B5F" w:rsidRDefault="005D20BE" w:rsidP="005265B3">
      <w:pPr>
        <w:pStyle w:val="ListParagraph"/>
        <w:spacing w:after="0" w:line="240" w:lineRule="auto"/>
        <w:ind w:left="993"/>
        <w:jc w:val="both"/>
        <w:rPr>
          <w:color w:val="000000"/>
        </w:rPr>
      </w:pPr>
      <w:r>
        <w:rPr>
          <w:color w:val="000000"/>
        </w:rPr>
        <w:t>PSG w Ustce</w:t>
      </w:r>
    </w:p>
    <w:p w:rsidR="005D20BE" w:rsidRPr="006C3B5F" w:rsidRDefault="005D20BE" w:rsidP="005265B3">
      <w:pPr>
        <w:pStyle w:val="ListParagraph"/>
        <w:spacing w:after="0" w:line="240" w:lineRule="auto"/>
        <w:ind w:left="993"/>
        <w:jc w:val="both"/>
        <w:rPr>
          <w:color w:val="000000"/>
        </w:rPr>
      </w:pPr>
      <w:r w:rsidRPr="006C3B5F">
        <w:rPr>
          <w:color w:val="000000"/>
        </w:rPr>
        <w:t xml:space="preserve">PSG </w:t>
      </w:r>
      <w:r>
        <w:rPr>
          <w:color w:val="000000"/>
        </w:rPr>
        <w:t xml:space="preserve">w </w:t>
      </w:r>
      <w:r w:rsidRPr="006C3B5F">
        <w:rPr>
          <w:color w:val="000000"/>
        </w:rPr>
        <w:t>Rewal</w:t>
      </w:r>
      <w:r>
        <w:rPr>
          <w:color w:val="000000"/>
        </w:rPr>
        <w:t>u</w:t>
      </w:r>
    </w:p>
    <w:p w:rsidR="005D20BE" w:rsidRPr="006C3B5F" w:rsidRDefault="005D20BE" w:rsidP="005265B3">
      <w:pPr>
        <w:pStyle w:val="ListParagraph"/>
        <w:spacing w:after="0" w:line="240" w:lineRule="auto"/>
        <w:ind w:left="993"/>
        <w:jc w:val="both"/>
        <w:rPr>
          <w:color w:val="000000"/>
        </w:rPr>
      </w:pPr>
      <w:r w:rsidRPr="006C3B5F">
        <w:rPr>
          <w:color w:val="000000"/>
        </w:rPr>
        <w:t xml:space="preserve">PSG </w:t>
      </w:r>
      <w:r>
        <w:rPr>
          <w:color w:val="000000"/>
        </w:rPr>
        <w:t xml:space="preserve">w </w:t>
      </w:r>
      <w:r w:rsidRPr="006C3B5F">
        <w:rPr>
          <w:color w:val="000000"/>
        </w:rPr>
        <w:t>Kołobrzeg</w:t>
      </w:r>
      <w:r>
        <w:rPr>
          <w:color w:val="000000"/>
        </w:rPr>
        <w:t>u</w:t>
      </w:r>
    </w:p>
    <w:p w:rsidR="005D20BE" w:rsidRPr="006C3B5F" w:rsidRDefault="005D20BE" w:rsidP="005265B3">
      <w:pPr>
        <w:pStyle w:val="ListParagraph"/>
        <w:spacing w:after="0" w:line="240" w:lineRule="auto"/>
        <w:ind w:left="993"/>
        <w:jc w:val="both"/>
        <w:rPr>
          <w:color w:val="000000"/>
        </w:rPr>
      </w:pPr>
      <w:r w:rsidRPr="006C3B5F">
        <w:rPr>
          <w:color w:val="000000"/>
        </w:rPr>
        <w:t xml:space="preserve">PSG </w:t>
      </w:r>
      <w:r>
        <w:rPr>
          <w:color w:val="000000"/>
        </w:rPr>
        <w:t xml:space="preserve">w </w:t>
      </w:r>
      <w:r w:rsidRPr="006C3B5F">
        <w:rPr>
          <w:color w:val="000000"/>
        </w:rPr>
        <w:t>Darłow</w:t>
      </w:r>
      <w:r>
        <w:rPr>
          <w:color w:val="000000"/>
        </w:rPr>
        <w:t>ie</w:t>
      </w:r>
    </w:p>
    <w:p w:rsidR="005D20BE" w:rsidRPr="006C3B5F" w:rsidRDefault="005D20BE" w:rsidP="00E57CE0">
      <w:pPr>
        <w:pStyle w:val="ListParagraph"/>
        <w:ind w:left="708"/>
        <w:jc w:val="both"/>
      </w:pPr>
    </w:p>
    <w:p w:rsidR="005D20BE" w:rsidRPr="006C3B5F" w:rsidRDefault="005D20BE" w:rsidP="00E57CE0">
      <w:pPr>
        <w:pStyle w:val="ListParagraph"/>
        <w:ind w:left="708"/>
        <w:jc w:val="both"/>
      </w:pPr>
    </w:p>
    <w:p w:rsidR="005D20BE" w:rsidRPr="006C3B5F" w:rsidRDefault="005D20BE" w:rsidP="006C3B5F">
      <w:pPr>
        <w:pStyle w:val="ListParagraph"/>
        <w:rPr>
          <w:b/>
          <w:bCs/>
        </w:rPr>
      </w:pPr>
    </w:p>
    <w:p w:rsidR="005D20BE" w:rsidRPr="006C3B5F" w:rsidRDefault="005D20BE" w:rsidP="005265B3">
      <w:pPr>
        <w:pStyle w:val="ListParagraph"/>
        <w:rPr>
          <w:b/>
          <w:bCs/>
        </w:rPr>
      </w:pPr>
    </w:p>
    <w:p w:rsidR="005D20BE" w:rsidRPr="006C3B5F" w:rsidRDefault="005D20BE" w:rsidP="00E57CE0">
      <w:pPr>
        <w:pStyle w:val="ListParagraph"/>
        <w:numPr>
          <w:ilvl w:val="0"/>
          <w:numId w:val="1"/>
        </w:numPr>
        <w:rPr>
          <w:b/>
          <w:bCs/>
        </w:rPr>
      </w:pPr>
      <w:r w:rsidRPr="006C3B5F">
        <w:rPr>
          <w:b/>
          <w:bCs/>
        </w:rPr>
        <w:t>Nieprawidłowości stwierdzone w wyniku kontroli.</w:t>
      </w:r>
    </w:p>
    <w:p w:rsidR="005D20BE" w:rsidRPr="006C3B5F" w:rsidRDefault="005D20BE" w:rsidP="005265B3">
      <w:pPr>
        <w:pStyle w:val="ListParagraph"/>
        <w:rPr>
          <w:b/>
          <w:bCs/>
        </w:rPr>
      </w:pPr>
    </w:p>
    <w:p w:rsidR="005D20BE" w:rsidRPr="006C3B5F" w:rsidRDefault="005D20BE" w:rsidP="005265B3">
      <w:pPr>
        <w:pStyle w:val="ListParagraph"/>
      </w:pPr>
      <w:r w:rsidRPr="006C3B5F">
        <w:t>W wyniku kontroli stwierdzono</w:t>
      </w:r>
      <w:r>
        <w:t xml:space="preserve"> nieprawidłowości w zakresie</w:t>
      </w:r>
      <w:r w:rsidRPr="006C3B5F">
        <w:t>:</w:t>
      </w:r>
    </w:p>
    <w:p w:rsidR="005D20BE" w:rsidRPr="006C3B5F" w:rsidRDefault="005D20BE" w:rsidP="005265B3">
      <w:pPr>
        <w:numPr>
          <w:ilvl w:val="0"/>
          <w:numId w:val="12"/>
        </w:numPr>
        <w:spacing w:after="0" w:line="240" w:lineRule="auto"/>
        <w:ind w:left="993" w:hanging="284"/>
        <w:jc w:val="both"/>
      </w:pPr>
      <w:r w:rsidRPr="006C3B5F">
        <w:t>utrzymania systemu zasilania awaryjnego placówki SG oraz dokumentowania rozliczenia pracy agregatu i zużycia MPS;</w:t>
      </w:r>
    </w:p>
    <w:p w:rsidR="005D20BE" w:rsidRPr="006C3B5F" w:rsidRDefault="005D20BE" w:rsidP="005265B3">
      <w:pPr>
        <w:numPr>
          <w:ilvl w:val="0"/>
          <w:numId w:val="12"/>
        </w:numPr>
        <w:spacing w:after="0" w:line="240" w:lineRule="auto"/>
        <w:ind w:left="993" w:hanging="284"/>
        <w:jc w:val="both"/>
      </w:pPr>
      <w:r w:rsidRPr="006C3B5F">
        <w:t>nadzoru nad funkcjonariusze</w:t>
      </w:r>
      <w:r>
        <w:t>m realizującym powyższe zadania</w:t>
      </w:r>
      <w:r w:rsidRPr="006C3B5F">
        <w:t>.</w:t>
      </w:r>
    </w:p>
    <w:p w:rsidR="005D20BE" w:rsidRPr="006C3B5F" w:rsidRDefault="005D20BE" w:rsidP="005265B3">
      <w:pPr>
        <w:pStyle w:val="ListParagraph"/>
        <w:jc w:val="both"/>
      </w:pPr>
    </w:p>
    <w:p w:rsidR="005D20BE" w:rsidRPr="006C3B5F" w:rsidRDefault="005D20BE" w:rsidP="005265B3">
      <w:pPr>
        <w:pStyle w:val="ListParagraph"/>
        <w:jc w:val="both"/>
      </w:pPr>
      <w:r w:rsidRPr="006C3B5F">
        <w:t xml:space="preserve">Liczba wniosków o wszczęcie postępowania dyscyplinarnego – 2. </w:t>
      </w:r>
    </w:p>
    <w:p w:rsidR="005D20BE" w:rsidRPr="006C3B5F" w:rsidRDefault="005D20BE" w:rsidP="00E57CE0">
      <w:pPr>
        <w:spacing w:after="0" w:line="240" w:lineRule="auto"/>
        <w:ind w:left="993"/>
        <w:jc w:val="both"/>
      </w:pPr>
    </w:p>
    <w:p w:rsidR="005D20BE" w:rsidRPr="006C3B5F" w:rsidRDefault="005D20BE" w:rsidP="005265B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6C3B5F">
        <w:rPr>
          <w:b/>
          <w:bCs/>
        </w:rPr>
        <w:t xml:space="preserve">Przyczyny powstawania nieprawidłowości:    </w:t>
      </w:r>
    </w:p>
    <w:p w:rsidR="005D20BE" w:rsidRPr="006C3B5F" w:rsidRDefault="005D20BE" w:rsidP="005265B3">
      <w:pPr>
        <w:pStyle w:val="ListParagraph"/>
        <w:spacing w:after="0" w:line="240" w:lineRule="auto"/>
        <w:rPr>
          <w:b/>
          <w:bCs/>
        </w:rPr>
      </w:pPr>
    </w:p>
    <w:p w:rsidR="005D20BE" w:rsidRPr="006C3B5F" w:rsidRDefault="005D20BE" w:rsidP="005265B3">
      <w:pPr>
        <w:pStyle w:val="ListParagraph"/>
        <w:spacing w:after="0" w:line="240" w:lineRule="auto"/>
        <w:jc w:val="both"/>
      </w:pPr>
      <w:r>
        <w:t>N</w:t>
      </w:r>
      <w:r w:rsidRPr="006C3B5F">
        <w:t>iewłaściwa realizacja zadań przez osobę odpowiedzialną za obsługę systemu zasilania awaryjnego i prowadzenie dokumentacji w tym zakresie oraz uchybienia w sprawowaniu nadzoru służbowego.</w:t>
      </w:r>
    </w:p>
    <w:p w:rsidR="005D20BE" w:rsidRPr="006C3B5F" w:rsidRDefault="005D20BE" w:rsidP="00E57CE0">
      <w:pPr>
        <w:widowControl w:val="0"/>
        <w:tabs>
          <w:tab w:val="left" w:pos="-2126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</w:pPr>
    </w:p>
    <w:p w:rsidR="005D20BE" w:rsidRPr="006C3B5F" w:rsidRDefault="005D20BE" w:rsidP="00E57CE0">
      <w:pPr>
        <w:widowControl w:val="0"/>
        <w:tabs>
          <w:tab w:val="left" w:pos="-2126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</w:pPr>
    </w:p>
    <w:p w:rsidR="005D20BE" w:rsidRPr="006C3B5F" w:rsidRDefault="005D20BE" w:rsidP="00E57CE0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6C3B5F">
        <w:rPr>
          <w:b/>
          <w:bCs/>
        </w:rPr>
        <w:t>Wnioski i zalecenia sformułowane w wyniku przeprowadzenia kontroli.</w:t>
      </w:r>
    </w:p>
    <w:p w:rsidR="005D20BE" w:rsidRPr="006C3B5F" w:rsidRDefault="005D20BE" w:rsidP="00E57CE0">
      <w:pPr>
        <w:spacing w:after="0" w:line="240" w:lineRule="auto"/>
        <w:ind w:left="993" w:hanging="284"/>
        <w:jc w:val="both"/>
      </w:pPr>
    </w:p>
    <w:p w:rsidR="005D20BE" w:rsidRPr="006C3B5F" w:rsidRDefault="005D20BE" w:rsidP="009C2302">
      <w:pPr>
        <w:numPr>
          <w:ilvl w:val="0"/>
          <w:numId w:val="15"/>
        </w:numPr>
        <w:spacing w:after="0" w:line="240" w:lineRule="auto"/>
        <w:ind w:left="993" w:hanging="284"/>
        <w:jc w:val="both"/>
      </w:pPr>
      <w:r w:rsidRPr="006C3B5F">
        <w:t>obsługę systemu zasilania awaryjnego oraz prowadzenie dokumentacji z tego zakresu realizować zgodnie z obowiązującymi przepisami i wzmóc nadzór nad prawidłową realizacja czynności związanych z obsługą techniczną zespołów prądotwórczych.</w:t>
      </w:r>
    </w:p>
    <w:p w:rsidR="005D20BE" w:rsidRPr="006C3B5F" w:rsidRDefault="005D20BE" w:rsidP="00E57CE0">
      <w:pPr>
        <w:spacing w:after="0" w:line="240" w:lineRule="auto"/>
        <w:ind w:left="993" w:hanging="284"/>
        <w:jc w:val="both"/>
      </w:pPr>
    </w:p>
    <w:p w:rsidR="005D20BE" w:rsidRPr="006C3B5F" w:rsidRDefault="005D20BE" w:rsidP="00E57CE0">
      <w:pPr>
        <w:numPr>
          <w:ilvl w:val="0"/>
          <w:numId w:val="3"/>
        </w:numPr>
        <w:spacing w:after="0" w:line="240" w:lineRule="auto"/>
        <w:ind w:left="993" w:hanging="284"/>
        <w:jc w:val="both"/>
      </w:pPr>
      <w:r w:rsidRPr="006C3B5F">
        <w:t>wzmóc nadzór w celu wyeliminowania uchybień:</w:t>
      </w:r>
    </w:p>
    <w:p w:rsidR="005D20BE" w:rsidRPr="006C3B5F" w:rsidRDefault="005D20BE" w:rsidP="00C76369">
      <w:pPr>
        <w:spacing w:after="0" w:line="240" w:lineRule="auto"/>
        <w:ind w:left="993"/>
        <w:jc w:val="both"/>
      </w:pPr>
      <w:r w:rsidRPr="006C3B5F">
        <w:t xml:space="preserve">w prowadzeniu ewidencji wydanych do służby broni i sprzętu, przestrzeganiu  </w:t>
      </w:r>
      <w:r w:rsidRPr="006C3B5F">
        <w:rPr>
          <w:i/>
          <w:iCs/>
        </w:rPr>
        <w:t>Rozporządzenia MSWiA z dnia 10 czerwca 2009 roku w sprawie rozkładu czasu służby funkcjonariuszy SG,</w:t>
      </w:r>
      <w:r w:rsidRPr="006C3B5F">
        <w:t xml:space="preserve"> przeprowadzaniu procedury unieważniania mandatów zgodnie z </w:t>
      </w:r>
      <w:r w:rsidRPr="006C3B5F">
        <w:rPr>
          <w:i/>
          <w:iCs/>
        </w:rPr>
        <w:t>Instrukcją w sprawie zasad ewidencjonowania, rozliczania i prowadzenia gospodarki mandatowej</w:t>
      </w:r>
      <w:r w:rsidRPr="006C3B5F">
        <w:t>.</w:t>
      </w:r>
    </w:p>
    <w:p w:rsidR="005D20BE" w:rsidRPr="006C3B5F" w:rsidRDefault="005D20BE" w:rsidP="00C76369">
      <w:pPr>
        <w:spacing w:after="0" w:line="240" w:lineRule="auto"/>
        <w:ind w:left="993"/>
        <w:jc w:val="both"/>
      </w:pPr>
    </w:p>
    <w:p w:rsidR="005D20BE" w:rsidRPr="006C3B5F" w:rsidRDefault="005D20BE" w:rsidP="00C76369">
      <w:pPr>
        <w:numPr>
          <w:ilvl w:val="0"/>
          <w:numId w:val="3"/>
        </w:numPr>
        <w:spacing w:after="0" w:line="240" w:lineRule="auto"/>
        <w:ind w:left="993" w:hanging="284"/>
        <w:jc w:val="both"/>
      </w:pPr>
      <w:r w:rsidRPr="006C3B5F">
        <w:t>przeprowadzić zajęcia dot. uprawnień funkcjonariuszy SG do nakładania grzywien w drodze mandatu karnego</w:t>
      </w:r>
    </w:p>
    <w:p w:rsidR="005D20BE" w:rsidRPr="006C3B5F" w:rsidRDefault="005D20BE" w:rsidP="00C76369">
      <w:pPr>
        <w:spacing w:after="0" w:line="240" w:lineRule="auto"/>
        <w:ind w:left="993"/>
        <w:jc w:val="both"/>
      </w:pPr>
    </w:p>
    <w:p w:rsidR="005D20BE" w:rsidRPr="006C3B5F" w:rsidRDefault="005D20BE" w:rsidP="00C76369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6C3B5F">
        <w:rPr>
          <w:b/>
          <w:bCs/>
        </w:rPr>
        <w:t>Uzyskane efekty z przeprowadzonych kontroli.</w:t>
      </w:r>
    </w:p>
    <w:p w:rsidR="005D20BE" w:rsidRPr="006C3B5F" w:rsidRDefault="005D20BE" w:rsidP="00C76369">
      <w:pPr>
        <w:spacing w:after="0" w:line="240" w:lineRule="auto"/>
        <w:ind w:left="720"/>
        <w:jc w:val="both"/>
        <w:rPr>
          <w:b/>
          <w:bCs/>
        </w:rPr>
      </w:pPr>
    </w:p>
    <w:p w:rsidR="005D20BE" w:rsidRPr="006C3B5F" w:rsidRDefault="005D20BE" w:rsidP="00C763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</w:pPr>
      <w:r w:rsidRPr="006C3B5F">
        <w:t>podniesienie poziomu wiedzy merytorycznej funkcjonariuszy z zakresu realizacji zadań ustawowych.</w:t>
      </w:r>
    </w:p>
    <w:p w:rsidR="005D20BE" w:rsidRPr="006C3B5F" w:rsidRDefault="005D20BE" w:rsidP="00C763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</w:pPr>
      <w:r w:rsidRPr="006C3B5F">
        <w:t xml:space="preserve">poprawa jakości funkcjonowania systemów zasilania awaryjnego. </w:t>
      </w:r>
    </w:p>
    <w:p w:rsidR="005D20BE" w:rsidRPr="006C3B5F" w:rsidRDefault="005D20BE" w:rsidP="00E57CE0">
      <w:pPr>
        <w:spacing w:after="0" w:line="240" w:lineRule="auto"/>
        <w:ind w:left="993"/>
        <w:jc w:val="both"/>
      </w:pPr>
    </w:p>
    <w:p w:rsidR="005D20BE" w:rsidRPr="006C3B5F" w:rsidRDefault="005D20BE" w:rsidP="00E57CE0">
      <w:pPr>
        <w:spacing w:after="0" w:line="240" w:lineRule="auto"/>
        <w:ind w:left="1080"/>
        <w:jc w:val="both"/>
      </w:pPr>
    </w:p>
    <w:p w:rsidR="005D20BE" w:rsidRPr="006C3B5F" w:rsidRDefault="005D20BE" w:rsidP="00E57CE0"/>
    <w:p w:rsidR="005D20BE" w:rsidRPr="006C3B5F" w:rsidRDefault="005D20BE"/>
    <w:sectPr w:rsidR="005D20BE" w:rsidRPr="006C3B5F" w:rsidSect="006A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1C0"/>
    <w:multiLevelType w:val="hybridMultilevel"/>
    <w:tmpl w:val="523C2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1CC7"/>
    <w:multiLevelType w:val="hybridMultilevel"/>
    <w:tmpl w:val="B48E42BA"/>
    <w:lvl w:ilvl="0" w:tplc="91CCBE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1B1B0FF2"/>
    <w:multiLevelType w:val="hybridMultilevel"/>
    <w:tmpl w:val="AEB0394A"/>
    <w:lvl w:ilvl="0" w:tplc="91CCBE7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CDC3B6C"/>
    <w:multiLevelType w:val="hybridMultilevel"/>
    <w:tmpl w:val="BEDA5DE8"/>
    <w:lvl w:ilvl="0" w:tplc="91CCBE7A">
      <w:start w:val="1"/>
      <w:numFmt w:val="bullet"/>
      <w:lvlText w:val=""/>
      <w:lvlJc w:val="left"/>
      <w:pPr>
        <w:ind w:left="157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3ACF54E9"/>
    <w:multiLevelType w:val="hybridMultilevel"/>
    <w:tmpl w:val="738A197E"/>
    <w:lvl w:ilvl="0" w:tplc="E892E9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F4907"/>
    <w:multiLevelType w:val="hybridMultilevel"/>
    <w:tmpl w:val="CDB8AC84"/>
    <w:lvl w:ilvl="0" w:tplc="91CCBE7A">
      <w:start w:val="1"/>
      <w:numFmt w:val="bullet"/>
      <w:lvlText w:val=""/>
      <w:lvlJc w:val="left"/>
      <w:pPr>
        <w:ind w:left="926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>
      <w:start w:val="1"/>
      <w:numFmt w:val="lowerRoman"/>
      <w:lvlText w:val="%3."/>
      <w:lvlJc w:val="right"/>
      <w:pPr>
        <w:ind w:left="2366" w:hanging="180"/>
      </w:pPr>
    </w:lvl>
    <w:lvl w:ilvl="3" w:tplc="0415000F">
      <w:start w:val="1"/>
      <w:numFmt w:val="decimal"/>
      <w:lvlText w:val="%4."/>
      <w:lvlJc w:val="left"/>
      <w:pPr>
        <w:ind w:left="3086" w:hanging="360"/>
      </w:pPr>
    </w:lvl>
    <w:lvl w:ilvl="4" w:tplc="04150019">
      <w:start w:val="1"/>
      <w:numFmt w:val="lowerLetter"/>
      <w:lvlText w:val="%5."/>
      <w:lvlJc w:val="left"/>
      <w:pPr>
        <w:ind w:left="3806" w:hanging="360"/>
      </w:pPr>
    </w:lvl>
    <w:lvl w:ilvl="5" w:tplc="0415001B">
      <w:start w:val="1"/>
      <w:numFmt w:val="lowerRoman"/>
      <w:lvlText w:val="%6."/>
      <w:lvlJc w:val="right"/>
      <w:pPr>
        <w:ind w:left="4526" w:hanging="180"/>
      </w:pPr>
    </w:lvl>
    <w:lvl w:ilvl="6" w:tplc="0415000F">
      <w:start w:val="1"/>
      <w:numFmt w:val="decimal"/>
      <w:lvlText w:val="%7."/>
      <w:lvlJc w:val="left"/>
      <w:pPr>
        <w:ind w:left="5246" w:hanging="360"/>
      </w:pPr>
    </w:lvl>
    <w:lvl w:ilvl="7" w:tplc="04150019">
      <w:start w:val="1"/>
      <w:numFmt w:val="lowerLetter"/>
      <w:lvlText w:val="%8."/>
      <w:lvlJc w:val="left"/>
      <w:pPr>
        <w:ind w:left="5966" w:hanging="360"/>
      </w:pPr>
    </w:lvl>
    <w:lvl w:ilvl="8" w:tplc="0415001B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400C42FF"/>
    <w:multiLevelType w:val="hybridMultilevel"/>
    <w:tmpl w:val="8FA065F0"/>
    <w:lvl w:ilvl="0" w:tplc="91CCBE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5161E0F"/>
    <w:multiLevelType w:val="hybridMultilevel"/>
    <w:tmpl w:val="F95CC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44387"/>
    <w:multiLevelType w:val="hybridMultilevel"/>
    <w:tmpl w:val="B3D813BA"/>
    <w:lvl w:ilvl="0" w:tplc="34A2BAC8">
      <w:start w:val="1"/>
      <w:numFmt w:val="bullet"/>
      <w:lvlText w:val=""/>
      <w:lvlJc w:val="left"/>
      <w:pPr>
        <w:ind w:left="1209" w:hanging="360"/>
      </w:pPr>
      <w:rPr>
        <w:rFonts w:ascii="Wingdings" w:hAnsi="Wingdings" w:cs="Wingdings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929" w:hanging="360"/>
      </w:pPr>
    </w:lvl>
    <w:lvl w:ilvl="2" w:tplc="0415001B">
      <w:start w:val="1"/>
      <w:numFmt w:val="lowerRoman"/>
      <w:lvlText w:val="%3."/>
      <w:lvlJc w:val="right"/>
      <w:pPr>
        <w:ind w:left="2649" w:hanging="180"/>
      </w:pPr>
    </w:lvl>
    <w:lvl w:ilvl="3" w:tplc="0415000F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>
      <w:start w:val="1"/>
      <w:numFmt w:val="lowerRoman"/>
      <w:lvlText w:val="%6."/>
      <w:lvlJc w:val="right"/>
      <w:pPr>
        <w:ind w:left="4809" w:hanging="180"/>
      </w:pPr>
    </w:lvl>
    <w:lvl w:ilvl="6" w:tplc="0415000F">
      <w:start w:val="1"/>
      <w:numFmt w:val="decimal"/>
      <w:lvlText w:val="%7."/>
      <w:lvlJc w:val="left"/>
      <w:pPr>
        <w:ind w:left="5529" w:hanging="360"/>
      </w:pPr>
    </w:lvl>
    <w:lvl w:ilvl="7" w:tplc="04150019">
      <w:start w:val="1"/>
      <w:numFmt w:val="lowerLetter"/>
      <w:lvlText w:val="%8."/>
      <w:lvlJc w:val="left"/>
      <w:pPr>
        <w:ind w:left="6249" w:hanging="360"/>
      </w:pPr>
    </w:lvl>
    <w:lvl w:ilvl="8" w:tplc="0415001B">
      <w:start w:val="1"/>
      <w:numFmt w:val="lowerRoman"/>
      <w:lvlText w:val="%9."/>
      <w:lvlJc w:val="right"/>
      <w:pPr>
        <w:ind w:left="6969" w:hanging="180"/>
      </w:pPr>
    </w:lvl>
  </w:abstractNum>
  <w:abstractNum w:abstractNumId="9">
    <w:nsid w:val="4F815CED"/>
    <w:multiLevelType w:val="hybridMultilevel"/>
    <w:tmpl w:val="70D62D22"/>
    <w:lvl w:ilvl="0" w:tplc="91CCBE7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543D5EC3"/>
    <w:multiLevelType w:val="hybridMultilevel"/>
    <w:tmpl w:val="33187218"/>
    <w:lvl w:ilvl="0" w:tplc="91CCBE7A">
      <w:start w:val="1"/>
      <w:numFmt w:val="bullet"/>
      <w:lvlText w:val=""/>
      <w:lvlJc w:val="left"/>
      <w:pPr>
        <w:ind w:left="85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11">
    <w:nsid w:val="543F30BB"/>
    <w:multiLevelType w:val="hybridMultilevel"/>
    <w:tmpl w:val="40D0E00C"/>
    <w:lvl w:ilvl="0" w:tplc="91CCBE7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585579EE"/>
    <w:multiLevelType w:val="hybridMultilevel"/>
    <w:tmpl w:val="8D9E714E"/>
    <w:lvl w:ilvl="0" w:tplc="91CCBE7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B5B6D3B"/>
    <w:multiLevelType w:val="hybridMultilevel"/>
    <w:tmpl w:val="7D7801B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D1518"/>
    <w:multiLevelType w:val="hybridMultilevel"/>
    <w:tmpl w:val="FF3E9DF6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>
      <w:start w:val="1"/>
      <w:numFmt w:val="lowerRoman"/>
      <w:lvlText w:val="%3."/>
      <w:lvlJc w:val="right"/>
      <w:pPr>
        <w:ind w:left="2366" w:hanging="180"/>
      </w:pPr>
    </w:lvl>
    <w:lvl w:ilvl="3" w:tplc="0415000F">
      <w:start w:val="1"/>
      <w:numFmt w:val="decimal"/>
      <w:lvlText w:val="%4."/>
      <w:lvlJc w:val="left"/>
      <w:pPr>
        <w:ind w:left="3086" w:hanging="360"/>
      </w:pPr>
    </w:lvl>
    <w:lvl w:ilvl="4" w:tplc="04150019">
      <w:start w:val="1"/>
      <w:numFmt w:val="lowerLetter"/>
      <w:lvlText w:val="%5."/>
      <w:lvlJc w:val="left"/>
      <w:pPr>
        <w:ind w:left="3806" w:hanging="360"/>
      </w:pPr>
    </w:lvl>
    <w:lvl w:ilvl="5" w:tplc="0415001B">
      <w:start w:val="1"/>
      <w:numFmt w:val="lowerRoman"/>
      <w:lvlText w:val="%6."/>
      <w:lvlJc w:val="right"/>
      <w:pPr>
        <w:ind w:left="4526" w:hanging="180"/>
      </w:pPr>
    </w:lvl>
    <w:lvl w:ilvl="6" w:tplc="0415000F">
      <w:start w:val="1"/>
      <w:numFmt w:val="decimal"/>
      <w:lvlText w:val="%7."/>
      <w:lvlJc w:val="left"/>
      <w:pPr>
        <w:ind w:left="5246" w:hanging="360"/>
      </w:pPr>
    </w:lvl>
    <w:lvl w:ilvl="7" w:tplc="04150019">
      <w:start w:val="1"/>
      <w:numFmt w:val="lowerLetter"/>
      <w:lvlText w:val="%8."/>
      <w:lvlJc w:val="left"/>
      <w:pPr>
        <w:ind w:left="5966" w:hanging="360"/>
      </w:pPr>
    </w:lvl>
    <w:lvl w:ilvl="8" w:tplc="0415001B">
      <w:start w:val="1"/>
      <w:numFmt w:val="lowerRoman"/>
      <w:lvlText w:val="%9."/>
      <w:lvlJc w:val="right"/>
      <w:pPr>
        <w:ind w:left="6686" w:hanging="180"/>
      </w:pPr>
    </w:lvl>
  </w:abstractNum>
  <w:abstractNum w:abstractNumId="15">
    <w:nsid w:val="75662851"/>
    <w:multiLevelType w:val="hybridMultilevel"/>
    <w:tmpl w:val="A572A3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773E50EA"/>
    <w:multiLevelType w:val="hybridMultilevel"/>
    <w:tmpl w:val="E6281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46787"/>
    <w:multiLevelType w:val="hybridMultilevel"/>
    <w:tmpl w:val="048240AE"/>
    <w:lvl w:ilvl="0" w:tplc="91CCBE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13"/>
  </w:num>
  <w:num w:numId="7">
    <w:abstractNumId w:val="8"/>
  </w:num>
  <w:num w:numId="8">
    <w:abstractNumId w:val="14"/>
  </w:num>
  <w:num w:numId="9">
    <w:abstractNumId w:val="2"/>
  </w:num>
  <w:num w:numId="10">
    <w:abstractNumId w:val="12"/>
  </w:num>
  <w:num w:numId="11">
    <w:abstractNumId w:val="5"/>
  </w:num>
  <w:num w:numId="12">
    <w:abstractNumId w:val="3"/>
  </w:num>
  <w:num w:numId="13">
    <w:abstractNumId w:val="1"/>
  </w:num>
  <w:num w:numId="14">
    <w:abstractNumId w:val="16"/>
  </w:num>
  <w:num w:numId="15">
    <w:abstractNumId w:val="17"/>
  </w:num>
  <w:num w:numId="16">
    <w:abstractNumId w:val="4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CE0"/>
    <w:rsid w:val="00002BDF"/>
    <w:rsid w:val="00003F0C"/>
    <w:rsid w:val="000065A6"/>
    <w:rsid w:val="00006EF4"/>
    <w:rsid w:val="00007E87"/>
    <w:rsid w:val="000100D2"/>
    <w:rsid w:val="00015615"/>
    <w:rsid w:val="000161B3"/>
    <w:rsid w:val="00021633"/>
    <w:rsid w:val="00022157"/>
    <w:rsid w:val="00022F5A"/>
    <w:rsid w:val="000232CB"/>
    <w:rsid w:val="00023A60"/>
    <w:rsid w:val="00023FF8"/>
    <w:rsid w:val="00025EC0"/>
    <w:rsid w:val="000273B9"/>
    <w:rsid w:val="00034645"/>
    <w:rsid w:val="0003465C"/>
    <w:rsid w:val="00036FD3"/>
    <w:rsid w:val="0005445F"/>
    <w:rsid w:val="00054895"/>
    <w:rsid w:val="000577CD"/>
    <w:rsid w:val="000655AF"/>
    <w:rsid w:val="00065789"/>
    <w:rsid w:val="0007040F"/>
    <w:rsid w:val="000716BC"/>
    <w:rsid w:val="00073FC9"/>
    <w:rsid w:val="000752FB"/>
    <w:rsid w:val="000770A1"/>
    <w:rsid w:val="000770E7"/>
    <w:rsid w:val="000854C2"/>
    <w:rsid w:val="00094C2C"/>
    <w:rsid w:val="000A1037"/>
    <w:rsid w:val="000A535F"/>
    <w:rsid w:val="000A7041"/>
    <w:rsid w:val="000B4BC7"/>
    <w:rsid w:val="000C0186"/>
    <w:rsid w:val="000C087D"/>
    <w:rsid w:val="000D2504"/>
    <w:rsid w:val="000D43B2"/>
    <w:rsid w:val="000D7071"/>
    <w:rsid w:val="000D7142"/>
    <w:rsid w:val="000E3F03"/>
    <w:rsid w:val="000E3F80"/>
    <w:rsid w:val="000E5594"/>
    <w:rsid w:val="000E6EB0"/>
    <w:rsid w:val="000F071D"/>
    <w:rsid w:val="000F39A4"/>
    <w:rsid w:val="000F39CF"/>
    <w:rsid w:val="000F3F0F"/>
    <w:rsid w:val="000F57E0"/>
    <w:rsid w:val="000F632E"/>
    <w:rsid w:val="000F7022"/>
    <w:rsid w:val="001021D8"/>
    <w:rsid w:val="001033D3"/>
    <w:rsid w:val="001100D3"/>
    <w:rsid w:val="0011035A"/>
    <w:rsid w:val="001138C4"/>
    <w:rsid w:val="00116B4F"/>
    <w:rsid w:val="00121350"/>
    <w:rsid w:val="001219E6"/>
    <w:rsid w:val="00123EA8"/>
    <w:rsid w:val="001258CE"/>
    <w:rsid w:val="001333A5"/>
    <w:rsid w:val="001348F8"/>
    <w:rsid w:val="00140AA9"/>
    <w:rsid w:val="001418EC"/>
    <w:rsid w:val="001447A5"/>
    <w:rsid w:val="00145A3E"/>
    <w:rsid w:val="00146744"/>
    <w:rsid w:val="001503EA"/>
    <w:rsid w:val="001533C3"/>
    <w:rsid w:val="0015370E"/>
    <w:rsid w:val="001539C8"/>
    <w:rsid w:val="001625F5"/>
    <w:rsid w:val="00162736"/>
    <w:rsid w:val="00162E44"/>
    <w:rsid w:val="00163245"/>
    <w:rsid w:val="00163F9D"/>
    <w:rsid w:val="00166576"/>
    <w:rsid w:val="00172C6A"/>
    <w:rsid w:val="001764CE"/>
    <w:rsid w:val="00176576"/>
    <w:rsid w:val="001817DB"/>
    <w:rsid w:val="001819E4"/>
    <w:rsid w:val="00185EAD"/>
    <w:rsid w:val="00187E36"/>
    <w:rsid w:val="001912C3"/>
    <w:rsid w:val="00193FD9"/>
    <w:rsid w:val="001A0913"/>
    <w:rsid w:val="001A69B8"/>
    <w:rsid w:val="001B04FF"/>
    <w:rsid w:val="001B25BF"/>
    <w:rsid w:val="001B262D"/>
    <w:rsid w:val="001B67BA"/>
    <w:rsid w:val="001C1461"/>
    <w:rsid w:val="001C69CC"/>
    <w:rsid w:val="001D5412"/>
    <w:rsid w:val="001D7B5E"/>
    <w:rsid w:val="001E7273"/>
    <w:rsid w:val="001E7943"/>
    <w:rsid w:val="001F1181"/>
    <w:rsid w:val="001F13F2"/>
    <w:rsid w:val="001F38C6"/>
    <w:rsid w:val="001F4250"/>
    <w:rsid w:val="001F6F65"/>
    <w:rsid w:val="002055FF"/>
    <w:rsid w:val="00205F0D"/>
    <w:rsid w:val="00211E9A"/>
    <w:rsid w:val="00213B59"/>
    <w:rsid w:val="0021622D"/>
    <w:rsid w:val="00220195"/>
    <w:rsid w:val="002229CF"/>
    <w:rsid w:val="00223F56"/>
    <w:rsid w:val="0022622A"/>
    <w:rsid w:val="00231C60"/>
    <w:rsid w:val="00231C85"/>
    <w:rsid w:val="002439AE"/>
    <w:rsid w:val="00246EEE"/>
    <w:rsid w:val="00247599"/>
    <w:rsid w:val="00247BE9"/>
    <w:rsid w:val="0025497C"/>
    <w:rsid w:val="00254F58"/>
    <w:rsid w:val="00255F25"/>
    <w:rsid w:val="002567D4"/>
    <w:rsid w:val="0026096F"/>
    <w:rsid w:val="002616EA"/>
    <w:rsid w:val="002620F6"/>
    <w:rsid w:val="00265195"/>
    <w:rsid w:val="00265B82"/>
    <w:rsid w:val="002701CA"/>
    <w:rsid w:val="0027278F"/>
    <w:rsid w:val="00276BAC"/>
    <w:rsid w:val="00293A53"/>
    <w:rsid w:val="00294FAB"/>
    <w:rsid w:val="00296B34"/>
    <w:rsid w:val="00296E60"/>
    <w:rsid w:val="00297D54"/>
    <w:rsid w:val="002A5A07"/>
    <w:rsid w:val="002B016F"/>
    <w:rsid w:val="002B1F7B"/>
    <w:rsid w:val="002B3A73"/>
    <w:rsid w:val="002B7370"/>
    <w:rsid w:val="002C0A35"/>
    <w:rsid w:val="002C1794"/>
    <w:rsid w:val="002C44D8"/>
    <w:rsid w:val="002C6810"/>
    <w:rsid w:val="002D153E"/>
    <w:rsid w:val="002D3864"/>
    <w:rsid w:val="002D3D9D"/>
    <w:rsid w:val="002D3E5F"/>
    <w:rsid w:val="002D6706"/>
    <w:rsid w:val="002E1A4A"/>
    <w:rsid w:val="002E6F45"/>
    <w:rsid w:val="002F08FA"/>
    <w:rsid w:val="002F776B"/>
    <w:rsid w:val="00302AFA"/>
    <w:rsid w:val="00302D47"/>
    <w:rsid w:val="003047CC"/>
    <w:rsid w:val="003132A7"/>
    <w:rsid w:val="003215AF"/>
    <w:rsid w:val="00326CDC"/>
    <w:rsid w:val="00327322"/>
    <w:rsid w:val="00330F23"/>
    <w:rsid w:val="0033283E"/>
    <w:rsid w:val="003374D2"/>
    <w:rsid w:val="00340C4D"/>
    <w:rsid w:val="00341E46"/>
    <w:rsid w:val="003424F5"/>
    <w:rsid w:val="0034342D"/>
    <w:rsid w:val="00351366"/>
    <w:rsid w:val="00352590"/>
    <w:rsid w:val="0035410A"/>
    <w:rsid w:val="003575AD"/>
    <w:rsid w:val="00357688"/>
    <w:rsid w:val="00357F03"/>
    <w:rsid w:val="00361E7A"/>
    <w:rsid w:val="00363BD3"/>
    <w:rsid w:val="003668B7"/>
    <w:rsid w:val="00370823"/>
    <w:rsid w:val="003710F5"/>
    <w:rsid w:val="003729FF"/>
    <w:rsid w:val="00373776"/>
    <w:rsid w:val="00373D62"/>
    <w:rsid w:val="003756FD"/>
    <w:rsid w:val="00375B8D"/>
    <w:rsid w:val="00382446"/>
    <w:rsid w:val="00383D98"/>
    <w:rsid w:val="003A6F70"/>
    <w:rsid w:val="003B1C68"/>
    <w:rsid w:val="003B304A"/>
    <w:rsid w:val="003B403C"/>
    <w:rsid w:val="003B4FFF"/>
    <w:rsid w:val="003B58D7"/>
    <w:rsid w:val="003B6056"/>
    <w:rsid w:val="003C5510"/>
    <w:rsid w:val="003C56BA"/>
    <w:rsid w:val="003C5FC8"/>
    <w:rsid w:val="003D466D"/>
    <w:rsid w:val="003D4E3D"/>
    <w:rsid w:val="003D6376"/>
    <w:rsid w:val="003E080F"/>
    <w:rsid w:val="003E298B"/>
    <w:rsid w:val="003E2D24"/>
    <w:rsid w:val="003E377F"/>
    <w:rsid w:val="003E3BA3"/>
    <w:rsid w:val="003E7CB6"/>
    <w:rsid w:val="003E7FCC"/>
    <w:rsid w:val="003F6269"/>
    <w:rsid w:val="0040022A"/>
    <w:rsid w:val="004010E2"/>
    <w:rsid w:val="004027C4"/>
    <w:rsid w:val="0041237E"/>
    <w:rsid w:val="0042186D"/>
    <w:rsid w:val="004226F2"/>
    <w:rsid w:val="00432548"/>
    <w:rsid w:val="00433D4D"/>
    <w:rsid w:val="00440D96"/>
    <w:rsid w:val="00442452"/>
    <w:rsid w:val="00446D33"/>
    <w:rsid w:val="0044796C"/>
    <w:rsid w:val="004575BD"/>
    <w:rsid w:val="00462438"/>
    <w:rsid w:val="00463085"/>
    <w:rsid w:val="00465F40"/>
    <w:rsid w:val="00465FE5"/>
    <w:rsid w:val="004702E9"/>
    <w:rsid w:val="00476F09"/>
    <w:rsid w:val="00477ABA"/>
    <w:rsid w:val="0048110A"/>
    <w:rsid w:val="0048597D"/>
    <w:rsid w:val="00493422"/>
    <w:rsid w:val="00495F4B"/>
    <w:rsid w:val="00496472"/>
    <w:rsid w:val="004965ED"/>
    <w:rsid w:val="004A44F7"/>
    <w:rsid w:val="004A4964"/>
    <w:rsid w:val="004A6F8A"/>
    <w:rsid w:val="004B6D80"/>
    <w:rsid w:val="004C13D1"/>
    <w:rsid w:val="004D314B"/>
    <w:rsid w:val="004D3BD0"/>
    <w:rsid w:val="004D4E86"/>
    <w:rsid w:val="004E08DE"/>
    <w:rsid w:val="004E22C0"/>
    <w:rsid w:val="004E557D"/>
    <w:rsid w:val="004E70F3"/>
    <w:rsid w:val="004F0437"/>
    <w:rsid w:val="004F4D57"/>
    <w:rsid w:val="004F78A1"/>
    <w:rsid w:val="005030EC"/>
    <w:rsid w:val="005071CC"/>
    <w:rsid w:val="00507A93"/>
    <w:rsid w:val="00514745"/>
    <w:rsid w:val="0051496F"/>
    <w:rsid w:val="00516AB1"/>
    <w:rsid w:val="005256C1"/>
    <w:rsid w:val="005265B3"/>
    <w:rsid w:val="00526B47"/>
    <w:rsid w:val="00541CA9"/>
    <w:rsid w:val="0054292C"/>
    <w:rsid w:val="005465BC"/>
    <w:rsid w:val="005512B7"/>
    <w:rsid w:val="00551458"/>
    <w:rsid w:val="00557460"/>
    <w:rsid w:val="00557ADE"/>
    <w:rsid w:val="00563D6C"/>
    <w:rsid w:val="00563E5D"/>
    <w:rsid w:val="00570CCE"/>
    <w:rsid w:val="005725D0"/>
    <w:rsid w:val="005772DE"/>
    <w:rsid w:val="005774A1"/>
    <w:rsid w:val="00581F43"/>
    <w:rsid w:val="005878FA"/>
    <w:rsid w:val="00587967"/>
    <w:rsid w:val="0059256E"/>
    <w:rsid w:val="00592A99"/>
    <w:rsid w:val="005969D5"/>
    <w:rsid w:val="005A2726"/>
    <w:rsid w:val="005A6F14"/>
    <w:rsid w:val="005B166C"/>
    <w:rsid w:val="005B2A86"/>
    <w:rsid w:val="005B3E08"/>
    <w:rsid w:val="005B6223"/>
    <w:rsid w:val="005B78D8"/>
    <w:rsid w:val="005C2619"/>
    <w:rsid w:val="005D2043"/>
    <w:rsid w:val="005D20BE"/>
    <w:rsid w:val="005E06B6"/>
    <w:rsid w:val="005E16EF"/>
    <w:rsid w:val="005E19B2"/>
    <w:rsid w:val="005E6D2B"/>
    <w:rsid w:val="005E7301"/>
    <w:rsid w:val="005F19D5"/>
    <w:rsid w:val="005F2290"/>
    <w:rsid w:val="005F22D5"/>
    <w:rsid w:val="005F31E2"/>
    <w:rsid w:val="005F60E8"/>
    <w:rsid w:val="005F7965"/>
    <w:rsid w:val="006008D6"/>
    <w:rsid w:val="00602A99"/>
    <w:rsid w:val="00603C78"/>
    <w:rsid w:val="0060625D"/>
    <w:rsid w:val="00614FF1"/>
    <w:rsid w:val="00616462"/>
    <w:rsid w:val="0062194F"/>
    <w:rsid w:val="00624CD9"/>
    <w:rsid w:val="00627102"/>
    <w:rsid w:val="00632375"/>
    <w:rsid w:val="00635F68"/>
    <w:rsid w:val="00637462"/>
    <w:rsid w:val="00640A98"/>
    <w:rsid w:val="0065461D"/>
    <w:rsid w:val="00661694"/>
    <w:rsid w:val="0066444E"/>
    <w:rsid w:val="00664FB4"/>
    <w:rsid w:val="00667072"/>
    <w:rsid w:val="00671BF2"/>
    <w:rsid w:val="00673FA7"/>
    <w:rsid w:val="006745DA"/>
    <w:rsid w:val="00675A03"/>
    <w:rsid w:val="00676246"/>
    <w:rsid w:val="006765CE"/>
    <w:rsid w:val="0068080A"/>
    <w:rsid w:val="00682BC0"/>
    <w:rsid w:val="00682CCF"/>
    <w:rsid w:val="00686B1A"/>
    <w:rsid w:val="00692D39"/>
    <w:rsid w:val="006A405B"/>
    <w:rsid w:val="006A4D20"/>
    <w:rsid w:val="006A75AF"/>
    <w:rsid w:val="006C36B6"/>
    <w:rsid w:val="006C3B5F"/>
    <w:rsid w:val="006C3D24"/>
    <w:rsid w:val="006C72CD"/>
    <w:rsid w:val="006C7BEA"/>
    <w:rsid w:val="006D056B"/>
    <w:rsid w:val="006D375A"/>
    <w:rsid w:val="006D40D5"/>
    <w:rsid w:val="006D6E05"/>
    <w:rsid w:val="006D705F"/>
    <w:rsid w:val="006E6A47"/>
    <w:rsid w:val="006E718F"/>
    <w:rsid w:val="006F1319"/>
    <w:rsid w:val="006F7FD1"/>
    <w:rsid w:val="00700134"/>
    <w:rsid w:val="00702FCF"/>
    <w:rsid w:val="0070567F"/>
    <w:rsid w:val="007069B4"/>
    <w:rsid w:val="007072E8"/>
    <w:rsid w:val="00712073"/>
    <w:rsid w:val="00712A97"/>
    <w:rsid w:val="0071333B"/>
    <w:rsid w:val="007135DC"/>
    <w:rsid w:val="00720D28"/>
    <w:rsid w:val="007274F0"/>
    <w:rsid w:val="0073198B"/>
    <w:rsid w:val="007368DE"/>
    <w:rsid w:val="00740F8A"/>
    <w:rsid w:val="0074211A"/>
    <w:rsid w:val="00745242"/>
    <w:rsid w:val="00752222"/>
    <w:rsid w:val="007572AB"/>
    <w:rsid w:val="00762F91"/>
    <w:rsid w:val="00764498"/>
    <w:rsid w:val="0076754C"/>
    <w:rsid w:val="00775545"/>
    <w:rsid w:val="00775E07"/>
    <w:rsid w:val="007810FC"/>
    <w:rsid w:val="00783AD8"/>
    <w:rsid w:val="007854EA"/>
    <w:rsid w:val="007907C9"/>
    <w:rsid w:val="00790EBA"/>
    <w:rsid w:val="00790EF5"/>
    <w:rsid w:val="00790F59"/>
    <w:rsid w:val="007A1A89"/>
    <w:rsid w:val="007A22D7"/>
    <w:rsid w:val="007A6923"/>
    <w:rsid w:val="007A75CB"/>
    <w:rsid w:val="007B2ADD"/>
    <w:rsid w:val="007C068A"/>
    <w:rsid w:val="007C07EB"/>
    <w:rsid w:val="007C23AE"/>
    <w:rsid w:val="007C30E3"/>
    <w:rsid w:val="007C6307"/>
    <w:rsid w:val="007C7001"/>
    <w:rsid w:val="007D0064"/>
    <w:rsid w:val="007D4F02"/>
    <w:rsid w:val="007D524A"/>
    <w:rsid w:val="007D55ED"/>
    <w:rsid w:val="007D606C"/>
    <w:rsid w:val="007E1A4A"/>
    <w:rsid w:val="007E348D"/>
    <w:rsid w:val="007F194C"/>
    <w:rsid w:val="007F650A"/>
    <w:rsid w:val="007F6ABC"/>
    <w:rsid w:val="00801C5A"/>
    <w:rsid w:val="0080521C"/>
    <w:rsid w:val="00806FB7"/>
    <w:rsid w:val="00814106"/>
    <w:rsid w:val="0081772E"/>
    <w:rsid w:val="00825F7E"/>
    <w:rsid w:val="00830127"/>
    <w:rsid w:val="0083102B"/>
    <w:rsid w:val="00833CD3"/>
    <w:rsid w:val="008353CD"/>
    <w:rsid w:val="00836761"/>
    <w:rsid w:val="008371BE"/>
    <w:rsid w:val="00837BFA"/>
    <w:rsid w:val="00837D63"/>
    <w:rsid w:val="00841CC8"/>
    <w:rsid w:val="00850BAF"/>
    <w:rsid w:val="0085158D"/>
    <w:rsid w:val="008533BE"/>
    <w:rsid w:val="008534DD"/>
    <w:rsid w:val="00853F8B"/>
    <w:rsid w:val="008552BF"/>
    <w:rsid w:val="0085784D"/>
    <w:rsid w:val="00862418"/>
    <w:rsid w:val="008665C3"/>
    <w:rsid w:val="008807E3"/>
    <w:rsid w:val="008810AE"/>
    <w:rsid w:val="00882D1E"/>
    <w:rsid w:val="008843DB"/>
    <w:rsid w:val="0088617D"/>
    <w:rsid w:val="00890DCF"/>
    <w:rsid w:val="0089221A"/>
    <w:rsid w:val="00894CAF"/>
    <w:rsid w:val="008964DB"/>
    <w:rsid w:val="0089732E"/>
    <w:rsid w:val="008B11DF"/>
    <w:rsid w:val="008B275B"/>
    <w:rsid w:val="008B4A2B"/>
    <w:rsid w:val="008C0F72"/>
    <w:rsid w:val="008C4993"/>
    <w:rsid w:val="008C5E0B"/>
    <w:rsid w:val="008C7F82"/>
    <w:rsid w:val="008D4C95"/>
    <w:rsid w:val="008D4FC9"/>
    <w:rsid w:val="008D572C"/>
    <w:rsid w:val="008D5D02"/>
    <w:rsid w:val="008D6946"/>
    <w:rsid w:val="008D6ADE"/>
    <w:rsid w:val="008D7CAF"/>
    <w:rsid w:val="008E1FBE"/>
    <w:rsid w:val="008E250F"/>
    <w:rsid w:val="008E3674"/>
    <w:rsid w:val="008E4C59"/>
    <w:rsid w:val="008E54A5"/>
    <w:rsid w:val="008E58FB"/>
    <w:rsid w:val="008F05D1"/>
    <w:rsid w:val="008F4901"/>
    <w:rsid w:val="008F75D7"/>
    <w:rsid w:val="0090371B"/>
    <w:rsid w:val="00910796"/>
    <w:rsid w:val="00913B1E"/>
    <w:rsid w:val="009175D5"/>
    <w:rsid w:val="00922D76"/>
    <w:rsid w:val="00934C2B"/>
    <w:rsid w:val="00940974"/>
    <w:rsid w:val="00943368"/>
    <w:rsid w:val="00943A53"/>
    <w:rsid w:val="009443F2"/>
    <w:rsid w:val="00945972"/>
    <w:rsid w:val="00946F39"/>
    <w:rsid w:val="009503C0"/>
    <w:rsid w:val="00950B9E"/>
    <w:rsid w:val="00953A53"/>
    <w:rsid w:val="0095751F"/>
    <w:rsid w:val="009575E8"/>
    <w:rsid w:val="009650E9"/>
    <w:rsid w:val="00973244"/>
    <w:rsid w:val="009738D9"/>
    <w:rsid w:val="00974FD6"/>
    <w:rsid w:val="00980FE1"/>
    <w:rsid w:val="00981CBB"/>
    <w:rsid w:val="009843B7"/>
    <w:rsid w:val="00985639"/>
    <w:rsid w:val="009914AD"/>
    <w:rsid w:val="009958E4"/>
    <w:rsid w:val="00996249"/>
    <w:rsid w:val="009A5BE0"/>
    <w:rsid w:val="009A7FCE"/>
    <w:rsid w:val="009B4904"/>
    <w:rsid w:val="009B7CD8"/>
    <w:rsid w:val="009C18FD"/>
    <w:rsid w:val="009C1DE0"/>
    <w:rsid w:val="009C2302"/>
    <w:rsid w:val="009C2E2A"/>
    <w:rsid w:val="009C3500"/>
    <w:rsid w:val="009C62AE"/>
    <w:rsid w:val="009C6E48"/>
    <w:rsid w:val="009C6EB6"/>
    <w:rsid w:val="009C7C32"/>
    <w:rsid w:val="009D0EDC"/>
    <w:rsid w:val="009D4E7C"/>
    <w:rsid w:val="009D54F1"/>
    <w:rsid w:val="009D5A7D"/>
    <w:rsid w:val="009D6311"/>
    <w:rsid w:val="009D74F4"/>
    <w:rsid w:val="009E5365"/>
    <w:rsid w:val="009F1D12"/>
    <w:rsid w:val="009F6E4E"/>
    <w:rsid w:val="00A03211"/>
    <w:rsid w:val="00A14668"/>
    <w:rsid w:val="00A15E39"/>
    <w:rsid w:val="00A1790E"/>
    <w:rsid w:val="00A248E8"/>
    <w:rsid w:val="00A270DD"/>
    <w:rsid w:val="00A271B6"/>
    <w:rsid w:val="00A315C7"/>
    <w:rsid w:val="00A35A4B"/>
    <w:rsid w:val="00A36C98"/>
    <w:rsid w:val="00A403D0"/>
    <w:rsid w:val="00A43F8A"/>
    <w:rsid w:val="00A44910"/>
    <w:rsid w:val="00A46AD3"/>
    <w:rsid w:val="00A47446"/>
    <w:rsid w:val="00A56D58"/>
    <w:rsid w:val="00A6101A"/>
    <w:rsid w:val="00A6623F"/>
    <w:rsid w:val="00A71EDA"/>
    <w:rsid w:val="00A7347D"/>
    <w:rsid w:val="00A769E6"/>
    <w:rsid w:val="00A76A15"/>
    <w:rsid w:val="00A807AE"/>
    <w:rsid w:val="00A81F0D"/>
    <w:rsid w:val="00A81FEE"/>
    <w:rsid w:val="00A90A6E"/>
    <w:rsid w:val="00A9519D"/>
    <w:rsid w:val="00AA3A10"/>
    <w:rsid w:val="00AA4B46"/>
    <w:rsid w:val="00AA6148"/>
    <w:rsid w:val="00AB5284"/>
    <w:rsid w:val="00AB5901"/>
    <w:rsid w:val="00AB6F77"/>
    <w:rsid w:val="00AC036C"/>
    <w:rsid w:val="00AC5E89"/>
    <w:rsid w:val="00AC7F6C"/>
    <w:rsid w:val="00AD485C"/>
    <w:rsid w:val="00AD4862"/>
    <w:rsid w:val="00AD5E6B"/>
    <w:rsid w:val="00AD715F"/>
    <w:rsid w:val="00AD7E6F"/>
    <w:rsid w:val="00AE0E77"/>
    <w:rsid w:val="00AE4F15"/>
    <w:rsid w:val="00AE524A"/>
    <w:rsid w:val="00AE62CD"/>
    <w:rsid w:val="00AF093D"/>
    <w:rsid w:val="00AF24B9"/>
    <w:rsid w:val="00AF54D2"/>
    <w:rsid w:val="00AF7F2F"/>
    <w:rsid w:val="00B01CB5"/>
    <w:rsid w:val="00B04353"/>
    <w:rsid w:val="00B139A5"/>
    <w:rsid w:val="00B13BA2"/>
    <w:rsid w:val="00B202D6"/>
    <w:rsid w:val="00B22E3A"/>
    <w:rsid w:val="00B27083"/>
    <w:rsid w:val="00B27D31"/>
    <w:rsid w:val="00B3123D"/>
    <w:rsid w:val="00B33462"/>
    <w:rsid w:val="00B3757D"/>
    <w:rsid w:val="00B43E43"/>
    <w:rsid w:val="00B44F39"/>
    <w:rsid w:val="00B53240"/>
    <w:rsid w:val="00B53D20"/>
    <w:rsid w:val="00B5663B"/>
    <w:rsid w:val="00B576C5"/>
    <w:rsid w:val="00B614D1"/>
    <w:rsid w:val="00B62502"/>
    <w:rsid w:val="00B63638"/>
    <w:rsid w:val="00B66822"/>
    <w:rsid w:val="00B67947"/>
    <w:rsid w:val="00B70852"/>
    <w:rsid w:val="00B74404"/>
    <w:rsid w:val="00B75358"/>
    <w:rsid w:val="00B75C2E"/>
    <w:rsid w:val="00B82C2C"/>
    <w:rsid w:val="00B91F10"/>
    <w:rsid w:val="00B92181"/>
    <w:rsid w:val="00B9227B"/>
    <w:rsid w:val="00B9253B"/>
    <w:rsid w:val="00B954E9"/>
    <w:rsid w:val="00B95E0A"/>
    <w:rsid w:val="00B96A41"/>
    <w:rsid w:val="00B970A2"/>
    <w:rsid w:val="00BA5860"/>
    <w:rsid w:val="00BA6CCA"/>
    <w:rsid w:val="00BA75A8"/>
    <w:rsid w:val="00BC129A"/>
    <w:rsid w:val="00BC5FDF"/>
    <w:rsid w:val="00BC7801"/>
    <w:rsid w:val="00BD4032"/>
    <w:rsid w:val="00BD594C"/>
    <w:rsid w:val="00BE0467"/>
    <w:rsid w:val="00BE3CF6"/>
    <w:rsid w:val="00BE53AA"/>
    <w:rsid w:val="00BE5F3E"/>
    <w:rsid w:val="00BE73F2"/>
    <w:rsid w:val="00BE78B8"/>
    <w:rsid w:val="00BF2B93"/>
    <w:rsid w:val="00BF52A0"/>
    <w:rsid w:val="00BF7EEA"/>
    <w:rsid w:val="00C06633"/>
    <w:rsid w:val="00C072D8"/>
    <w:rsid w:val="00C113D2"/>
    <w:rsid w:val="00C11908"/>
    <w:rsid w:val="00C14A29"/>
    <w:rsid w:val="00C14B42"/>
    <w:rsid w:val="00C21924"/>
    <w:rsid w:val="00C254AC"/>
    <w:rsid w:val="00C40A4E"/>
    <w:rsid w:val="00C41422"/>
    <w:rsid w:val="00C43E2E"/>
    <w:rsid w:val="00C457F4"/>
    <w:rsid w:val="00C4604C"/>
    <w:rsid w:val="00C46386"/>
    <w:rsid w:val="00C469C5"/>
    <w:rsid w:val="00C56F59"/>
    <w:rsid w:val="00C62C42"/>
    <w:rsid w:val="00C63640"/>
    <w:rsid w:val="00C640D4"/>
    <w:rsid w:val="00C6553B"/>
    <w:rsid w:val="00C65F18"/>
    <w:rsid w:val="00C6739A"/>
    <w:rsid w:val="00C743C8"/>
    <w:rsid w:val="00C7530D"/>
    <w:rsid w:val="00C75606"/>
    <w:rsid w:val="00C76369"/>
    <w:rsid w:val="00C770B2"/>
    <w:rsid w:val="00C77EB1"/>
    <w:rsid w:val="00C817D1"/>
    <w:rsid w:val="00C82545"/>
    <w:rsid w:val="00C8268B"/>
    <w:rsid w:val="00C82972"/>
    <w:rsid w:val="00C82D08"/>
    <w:rsid w:val="00C875D5"/>
    <w:rsid w:val="00C90337"/>
    <w:rsid w:val="00C90DA3"/>
    <w:rsid w:val="00C96183"/>
    <w:rsid w:val="00CA2895"/>
    <w:rsid w:val="00CA3F8D"/>
    <w:rsid w:val="00CB2E23"/>
    <w:rsid w:val="00CB4538"/>
    <w:rsid w:val="00CC4BA7"/>
    <w:rsid w:val="00CC5F17"/>
    <w:rsid w:val="00CC6680"/>
    <w:rsid w:val="00CD74ED"/>
    <w:rsid w:val="00CE29EE"/>
    <w:rsid w:val="00CE3707"/>
    <w:rsid w:val="00CE7C06"/>
    <w:rsid w:val="00CF1962"/>
    <w:rsid w:val="00CF4C7A"/>
    <w:rsid w:val="00CF6456"/>
    <w:rsid w:val="00CF7048"/>
    <w:rsid w:val="00D003F1"/>
    <w:rsid w:val="00D01977"/>
    <w:rsid w:val="00D11F17"/>
    <w:rsid w:val="00D12C33"/>
    <w:rsid w:val="00D13BFA"/>
    <w:rsid w:val="00D155DB"/>
    <w:rsid w:val="00D17368"/>
    <w:rsid w:val="00D20A7D"/>
    <w:rsid w:val="00D3088F"/>
    <w:rsid w:val="00D3124F"/>
    <w:rsid w:val="00D340C1"/>
    <w:rsid w:val="00D44087"/>
    <w:rsid w:val="00D4545A"/>
    <w:rsid w:val="00D460DA"/>
    <w:rsid w:val="00D55709"/>
    <w:rsid w:val="00D5723D"/>
    <w:rsid w:val="00D57254"/>
    <w:rsid w:val="00D62BFD"/>
    <w:rsid w:val="00D6319B"/>
    <w:rsid w:val="00D66E7E"/>
    <w:rsid w:val="00D72C82"/>
    <w:rsid w:val="00D731E9"/>
    <w:rsid w:val="00D7456C"/>
    <w:rsid w:val="00D76A3C"/>
    <w:rsid w:val="00D803CB"/>
    <w:rsid w:val="00D81A07"/>
    <w:rsid w:val="00D82FF4"/>
    <w:rsid w:val="00D83586"/>
    <w:rsid w:val="00D8508C"/>
    <w:rsid w:val="00D97A86"/>
    <w:rsid w:val="00DA2004"/>
    <w:rsid w:val="00DA78A8"/>
    <w:rsid w:val="00DB07B9"/>
    <w:rsid w:val="00DB130F"/>
    <w:rsid w:val="00DC3A21"/>
    <w:rsid w:val="00DD00C5"/>
    <w:rsid w:val="00DD2084"/>
    <w:rsid w:val="00DD2B36"/>
    <w:rsid w:val="00DD36FC"/>
    <w:rsid w:val="00DD7411"/>
    <w:rsid w:val="00DE1D5A"/>
    <w:rsid w:val="00DE4201"/>
    <w:rsid w:val="00DF678C"/>
    <w:rsid w:val="00E03F5D"/>
    <w:rsid w:val="00E05AD3"/>
    <w:rsid w:val="00E10FC4"/>
    <w:rsid w:val="00E11AFB"/>
    <w:rsid w:val="00E20DE7"/>
    <w:rsid w:val="00E228F5"/>
    <w:rsid w:val="00E2687F"/>
    <w:rsid w:val="00E3260B"/>
    <w:rsid w:val="00E32AC2"/>
    <w:rsid w:val="00E342CA"/>
    <w:rsid w:val="00E34850"/>
    <w:rsid w:val="00E35158"/>
    <w:rsid w:val="00E35D2D"/>
    <w:rsid w:val="00E37E9F"/>
    <w:rsid w:val="00E403E0"/>
    <w:rsid w:val="00E41BF5"/>
    <w:rsid w:val="00E45CC1"/>
    <w:rsid w:val="00E50A18"/>
    <w:rsid w:val="00E50D04"/>
    <w:rsid w:val="00E57CE0"/>
    <w:rsid w:val="00E60937"/>
    <w:rsid w:val="00E66322"/>
    <w:rsid w:val="00E66A48"/>
    <w:rsid w:val="00E73AAA"/>
    <w:rsid w:val="00E74C8D"/>
    <w:rsid w:val="00E76CAD"/>
    <w:rsid w:val="00E804D0"/>
    <w:rsid w:val="00E90AC2"/>
    <w:rsid w:val="00E913E6"/>
    <w:rsid w:val="00E94B69"/>
    <w:rsid w:val="00E960D3"/>
    <w:rsid w:val="00EA1114"/>
    <w:rsid w:val="00EA300A"/>
    <w:rsid w:val="00EA45A7"/>
    <w:rsid w:val="00EA58B7"/>
    <w:rsid w:val="00EA62CA"/>
    <w:rsid w:val="00EA7377"/>
    <w:rsid w:val="00EA79D1"/>
    <w:rsid w:val="00EB514A"/>
    <w:rsid w:val="00EB785A"/>
    <w:rsid w:val="00EB7CF8"/>
    <w:rsid w:val="00EC0DF0"/>
    <w:rsid w:val="00EC184E"/>
    <w:rsid w:val="00EC2DC7"/>
    <w:rsid w:val="00EC392C"/>
    <w:rsid w:val="00EC3D0E"/>
    <w:rsid w:val="00EC6A86"/>
    <w:rsid w:val="00EC6AC9"/>
    <w:rsid w:val="00ED5685"/>
    <w:rsid w:val="00ED6643"/>
    <w:rsid w:val="00EE1112"/>
    <w:rsid w:val="00EF7267"/>
    <w:rsid w:val="00F0498B"/>
    <w:rsid w:val="00F058BC"/>
    <w:rsid w:val="00F0632C"/>
    <w:rsid w:val="00F07341"/>
    <w:rsid w:val="00F10E53"/>
    <w:rsid w:val="00F131E8"/>
    <w:rsid w:val="00F133A6"/>
    <w:rsid w:val="00F17298"/>
    <w:rsid w:val="00F17C78"/>
    <w:rsid w:val="00F2195A"/>
    <w:rsid w:val="00F24D34"/>
    <w:rsid w:val="00F24D7F"/>
    <w:rsid w:val="00F3192A"/>
    <w:rsid w:val="00F3291A"/>
    <w:rsid w:val="00F36496"/>
    <w:rsid w:val="00F36D4F"/>
    <w:rsid w:val="00F4197D"/>
    <w:rsid w:val="00F42B54"/>
    <w:rsid w:val="00F432EF"/>
    <w:rsid w:val="00F44CB0"/>
    <w:rsid w:val="00F5173A"/>
    <w:rsid w:val="00F575E5"/>
    <w:rsid w:val="00F60A8E"/>
    <w:rsid w:val="00F61D0E"/>
    <w:rsid w:val="00F6279D"/>
    <w:rsid w:val="00F6666B"/>
    <w:rsid w:val="00F7146E"/>
    <w:rsid w:val="00F8245F"/>
    <w:rsid w:val="00F828FA"/>
    <w:rsid w:val="00F9265B"/>
    <w:rsid w:val="00F96038"/>
    <w:rsid w:val="00FA3B9B"/>
    <w:rsid w:val="00FA5C32"/>
    <w:rsid w:val="00FA678E"/>
    <w:rsid w:val="00FB1914"/>
    <w:rsid w:val="00FB21BB"/>
    <w:rsid w:val="00FB29C3"/>
    <w:rsid w:val="00FB2AC5"/>
    <w:rsid w:val="00FB32D2"/>
    <w:rsid w:val="00FB5767"/>
    <w:rsid w:val="00FC0533"/>
    <w:rsid w:val="00FC0EF4"/>
    <w:rsid w:val="00FC10C5"/>
    <w:rsid w:val="00FC242D"/>
    <w:rsid w:val="00FD0E79"/>
    <w:rsid w:val="00FD66BF"/>
    <w:rsid w:val="00FD6A2C"/>
    <w:rsid w:val="00FE13C6"/>
    <w:rsid w:val="00FE2413"/>
    <w:rsid w:val="00FE2445"/>
    <w:rsid w:val="00FE3771"/>
    <w:rsid w:val="00FE5892"/>
    <w:rsid w:val="00FE5F85"/>
    <w:rsid w:val="00FE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E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57CE0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3757D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3757D"/>
    <w:pPr>
      <w:spacing w:after="120"/>
      <w:ind w:left="283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3757D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441</Words>
  <Characters>2651</Characters>
  <Application>Microsoft Office Outlook</Application>
  <DocSecurity>0</DocSecurity>
  <Lines>0</Lines>
  <Paragraphs>0</Paragraphs>
  <ScaleCrop>false</ScaleCrop>
  <Company>STRAŻ GRANICZNA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011123</dc:creator>
  <cp:keywords/>
  <dc:description/>
  <cp:lastModifiedBy>Prezydialny</cp:lastModifiedBy>
  <cp:revision>2</cp:revision>
  <cp:lastPrinted>2013-04-10T06:14:00Z</cp:lastPrinted>
  <dcterms:created xsi:type="dcterms:W3CDTF">2014-09-24T07:43:00Z</dcterms:created>
  <dcterms:modified xsi:type="dcterms:W3CDTF">2014-09-24T07:43:00Z</dcterms:modified>
</cp:coreProperties>
</file>